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18" w:rsidRPr="00355111" w:rsidRDefault="00711DB4" w:rsidP="00DE788A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Resolução 01/2017/C.C./PreviD</w:t>
      </w:r>
    </w:p>
    <w:p w:rsidR="00711DB4" w:rsidRP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ind w:left="382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11DB4">
        <w:rPr>
          <w:rFonts w:ascii="Arial" w:eastAsia="Times New Roman" w:hAnsi="Arial" w:cs="Arial"/>
          <w:bCs/>
          <w:sz w:val="24"/>
          <w:szCs w:val="24"/>
          <w:lang w:eastAsia="pt-BR"/>
        </w:rPr>
        <w:t>“Nomeia membros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da Comissão de Acompanhamento e Fiscalização, para realização do Concurso Público de Provas e Títulos para preenchimento do quadro de servidores efetivos do Instituto de Previdência Social dos Servidores do Município de Dourados – PreviD”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CONSELHO CURADOR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Instituto de Previdência Social dos Servidores do Município de Dourados – PreviD, em conformidade com as atribuições que lhes são conferidas pelo artigo nº 34, da Lei Complementar nº 108/2006, de 28 de dezembro de 2006.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realização de concurso público de provas e títulos, para preenchimento do quadro de servidores efetivos do Instituto de Previdência Social dos Servidores do Município de Dourados – PreviD;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necessidade de constituição de comissão para acompanhamento, fiscalização e elaboração dos aspectos atinentes e requisitos necessários à realização do Concurso;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deliberação deste Conselho, determinada na Reunião Ordinária do dia </w:t>
      </w:r>
      <w:r w:rsidR="0042516B">
        <w:rPr>
          <w:rFonts w:ascii="Arial" w:eastAsia="Times New Roman" w:hAnsi="Arial" w:cs="Arial"/>
          <w:bCs/>
          <w:sz w:val="24"/>
          <w:szCs w:val="24"/>
          <w:lang w:eastAsia="pt-BR"/>
        </w:rPr>
        <w:t>09/02/2017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, bem como as indicações sindicais dos representantes das categorias atinentes à realização do concurso;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Pr="00355111" w:rsidRDefault="00355111" w:rsidP="0035511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 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Nomear para composição da comissão de acompanhamento e fiscalização, para realização do concurso público de provas e títulos, para preenchimento do quadro de servidores efetivos do Instituto de Previdência Social dos Servidores do Município de Dourados – PreviD, os seguintes membros: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I) </w:t>
      </w:r>
      <w:proofErr w:type="spellStart"/>
      <w:r w:rsidRPr="009E36EE">
        <w:rPr>
          <w:rFonts w:ascii="Arial" w:eastAsia="Times New Roman" w:hAnsi="Arial" w:cs="Arial"/>
          <w:bCs/>
          <w:sz w:val="24"/>
          <w:szCs w:val="24"/>
          <w:lang w:eastAsia="pt-BR"/>
        </w:rPr>
        <w:t>Osnice</w:t>
      </w:r>
      <w:proofErr w:type="spellEnd"/>
      <w:r w:rsidRPr="009E36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Lopes Coelho</w:t>
      </w:r>
      <w:r w:rsidR="00B35E4A" w:rsidRPr="009E36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(titular)</w:t>
      </w:r>
      <w:r w:rsidRPr="009E36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Solange Silva de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Melo</w:t>
      </w:r>
      <w:r w:rsidR="00B35E4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(suplente)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como representantes do Conselho Curador;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II) </w:t>
      </w:r>
      <w:r w:rsidR="0042516B">
        <w:rPr>
          <w:rFonts w:ascii="Arial" w:eastAsia="Times New Roman" w:hAnsi="Arial" w:cs="Arial"/>
          <w:bCs/>
          <w:sz w:val="24"/>
          <w:szCs w:val="24"/>
          <w:lang w:eastAsia="pt-BR"/>
        </w:rPr>
        <w:t>Theodoro Huber Silva como representante da Diretoria Executiva do PreviD.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III) </w:t>
      </w:r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>José dos Santos da Silva (titular)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Lourdes </w:t>
      </w:r>
      <w:proofErr w:type="spellStart"/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>Vanini</w:t>
      </w:r>
      <w:proofErr w:type="spellEnd"/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Dutra (suplente)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como representantes do Sindicato dos servidores do Município de Dourados </w:t>
      </w:r>
      <w:r w:rsidR="00A122FF">
        <w:rPr>
          <w:rFonts w:ascii="Arial" w:eastAsia="Times New Roman" w:hAnsi="Arial" w:cs="Arial"/>
          <w:bCs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SINSEMD</w:t>
      </w:r>
      <w:r w:rsidR="00A122FF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IV) </w:t>
      </w:r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Juliano </w:t>
      </w:r>
      <w:proofErr w:type="spellStart"/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>Meneghetti</w:t>
      </w:r>
      <w:proofErr w:type="spellEnd"/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Mazzini (titular)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</w:t>
      </w:r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>Gislaine Aparecida Alves Brito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770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(suplente)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como representantes do Sindicato Municipal dos Trabalhadores em Educação de Dourados – SIMTED;</w:t>
      </w:r>
    </w:p>
    <w:p w:rsidR="009E36EE" w:rsidRDefault="009E36EE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V) Theodoro Huber Silva como representante da Diretoria Executiva.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Parágrafo único: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r w:rsidR="009E36E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presidência da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Comissão será </w:t>
      </w:r>
      <w:r w:rsidR="009E36EE">
        <w:rPr>
          <w:rFonts w:ascii="Arial" w:eastAsia="Times New Roman" w:hAnsi="Arial" w:cs="Arial"/>
          <w:bCs/>
          <w:sz w:val="24"/>
          <w:szCs w:val="24"/>
          <w:lang w:eastAsia="pt-BR"/>
        </w:rPr>
        <w:t>decidida em sua primeira reunião</w:t>
      </w:r>
      <w:r w:rsidR="00355111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gramStart"/>
      <w:r w:rsidRPr="00A122F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Esta</w:t>
      </w:r>
      <w:proofErr w:type="gramEnd"/>
      <w:r w:rsidRPr="00A122F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resolução entra em vigor na data de sua publicação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P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Pr="009E36EE" w:rsidRDefault="009E36EE" w:rsidP="009E36EE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dos Santos da Silva</w:t>
      </w:r>
    </w:p>
    <w:p w:rsidR="009E36EE" w:rsidRPr="009E36EE" w:rsidRDefault="009E36EE" w:rsidP="009E36EE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do Conselho Curador - PreviD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Pr="00711DB4" w:rsidRDefault="00711DB4" w:rsidP="00355111">
      <w:pPr>
        <w:jc w:val="both"/>
        <w:rPr>
          <w:rFonts w:ascii="Arial" w:hAnsi="Arial" w:cs="Arial"/>
          <w:sz w:val="24"/>
          <w:szCs w:val="24"/>
        </w:rPr>
      </w:pPr>
    </w:p>
    <w:sectPr w:rsidR="00711DB4" w:rsidRPr="0071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0"/>
    <w:rsid w:val="00355111"/>
    <w:rsid w:val="003F1346"/>
    <w:rsid w:val="0042516B"/>
    <w:rsid w:val="00711DB4"/>
    <w:rsid w:val="008B70D0"/>
    <w:rsid w:val="009C4FB4"/>
    <w:rsid w:val="009E36EE"/>
    <w:rsid w:val="00A122FF"/>
    <w:rsid w:val="00A2275A"/>
    <w:rsid w:val="00B35E4A"/>
    <w:rsid w:val="00C43018"/>
    <w:rsid w:val="00DE788A"/>
    <w:rsid w:val="00E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7BBB"/>
  <w15:chartTrackingRefBased/>
  <w15:docId w15:val="{883CAE39-32EC-46FA-9C3A-9EF94D2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E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E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F1346"/>
  </w:style>
  <w:style w:type="character" w:styleId="Forte">
    <w:name w:val="Strong"/>
    <w:basedOn w:val="Fontepargpadro"/>
    <w:uiPriority w:val="22"/>
    <w:qFormat/>
    <w:rsid w:val="003F134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E78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78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Landeira</dc:creator>
  <cp:keywords/>
  <dc:description/>
  <cp:lastModifiedBy>Leonardo Landeira</cp:lastModifiedBy>
  <cp:revision>4</cp:revision>
  <dcterms:created xsi:type="dcterms:W3CDTF">2017-02-02T11:42:00Z</dcterms:created>
  <dcterms:modified xsi:type="dcterms:W3CDTF">2017-02-09T13:10:00Z</dcterms:modified>
</cp:coreProperties>
</file>