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87" w:rsidRDefault="0070518D" w:rsidP="00C37E87">
      <w:pPr>
        <w:ind w:firstLine="2040"/>
        <w:rPr>
          <w:b/>
          <w:sz w:val="26"/>
          <w:szCs w:val="26"/>
        </w:rPr>
      </w:pPr>
      <w:r>
        <w:rPr>
          <w:b/>
          <w:sz w:val="26"/>
          <w:szCs w:val="26"/>
        </w:rPr>
        <w:t>RESOLUÇÃO Nº.  002</w:t>
      </w:r>
      <w:r w:rsidR="00C37E87">
        <w:rPr>
          <w:b/>
          <w:sz w:val="26"/>
          <w:szCs w:val="26"/>
        </w:rPr>
        <w:t>/2021</w:t>
      </w:r>
    </w:p>
    <w:p w:rsidR="00C37E87" w:rsidRDefault="00C37E87" w:rsidP="00C37E87">
      <w:pPr>
        <w:jc w:val="both"/>
        <w:rPr>
          <w:sz w:val="26"/>
          <w:szCs w:val="26"/>
        </w:rPr>
      </w:pPr>
    </w:p>
    <w:p w:rsidR="00C37E87" w:rsidRDefault="00C37E87" w:rsidP="00C37E87">
      <w:pPr>
        <w:jc w:val="both"/>
        <w:rPr>
          <w:sz w:val="26"/>
          <w:szCs w:val="26"/>
        </w:rPr>
      </w:pPr>
    </w:p>
    <w:p w:rsidR="00C37E87" w:rsidRDefault="00C37E87" w:rsidP="00C37E87">
      <w:pPr>
        <w:jc w:val="both"/>
        <w:rPr>
          <w:sz w:val="26"/>
          <w:szCs w:val="26"/>
        </w:rPr>
      </w:pPr>
    </w:p>
    <w:p w:rsidR="00C37E87" w:rsidRDefault="00C37E87" w:rsidP="00F93750">
      <w:pPr>
        <w:autoSpaceDE w:val="0"/>
        <w:autoSpaceDN w:val="0"/>
        <w:adjustRightInd w:val="0"/>
        <w:ind w:firstLine="2040"/>
        <w:jc w:val="right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“Institui a Comissão de Negociação da dívida da Prefeitura Municipal de </w:t>
      </w:r>
      <w:r w:rsidR="00BD276E">
        <w:rPr>
          <w:rFonts w:ascii="TimesNewRomanPSMT" w:hAnsi="TimesNewRomanPSMT" w:cs="TimesNewRomanPSMT"/>
          <w:sz w:val="26"/>
          <w:szCs w:val="26"/>
        </w:rPr>
        <w:t>Dourados com o PreviD e nomeia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BD276E">
        <w:rPr>
          <w:rFonts w:ascii="TimesNewRomanPSMT" w:hAnsi="TimesNewRomanPSMT" w:cs="TimesNewRomanPSMT"/>
          <w:sz w:val="26"/>
          <w:szCs w:val="26"/>
        </w:rPr>
        <w:t xml:space="preserve">seus </w:t>
      </w:r>
      <w:r>
        <w:rPr>
          <w:rFonts w:ascii="TimesNewRomanPSMT" w:hAnsi="TimesNewRomanPSMT" w:cs="TimesNewRomanPSMT"/>
          <w:sz w:val="26"/>
          <w:szCs w:val="26"/>
        </w:rPr>
        <w:t>membro</w:t>
      </w:r>
      <w:r w:rsidR="00BD276E">
        <w:rPr>
          <w:rFonts w:ascii="TimesNewRomanPSMT" w:hAnsi="TimesNewRomanPSMT" w:cs="TimesNewRomanPSMT"/>
          <w:sz w:val="26"/>
          <w:szCs w:val="26"/>
        </w:rPr>
        <w:t>s</w:t>
      </w:r>
      <w:r>
        <w:rPr>
          <w:rFonts w:ascii="TimesNewRomanPSMT" w:hAnsi="TimesNewRomanPSMT" w:cs="TimesNewRomanPSMT"/>
          <w:sz w:val="26"/>
          <w:szCs w:val="26"/>
        </w:rPr>
        <w:t>”</w:t>
      </w:r>
    </w:p>
    <w:p w:rsidR="00C37E87" w:rsidRDefault="00C37E87" w:rsidP="00C37E87">
      <w:pPr>
        <w:ind w:firstLine="2040"/>
        <w:rPr>
          <w:sz w:val="26"/>
          <w:szCs w:val="26"/>
        </w:rPr>
      </w:pPr>
    </w:p>
    <w:p w:rsidR="00C37E87" w:rsidRDefault="00C37E87" w:rsidP="00C37E87">
      <w:pPr>
        <w:pStyle w:val="Corpodetexto"/>
        <w:spacing w:before="120" w:after="120"/>
        <w:ind w:firstLine="2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Conselho Curador do INSTITUTO DE PREVIDÊNCIA SOCIAL DOS SERVIDORES DO MUNICÍPIO DE DOURADOS – PREVID, em conformidade com as atribuições que lhes são conferidas pelo artigo nº 34, da Lei Complementar nº 108/2006, de 28 de dezembro de 2.006, </w:t>
      </w:r>
    </w:p>
    <w:p w:rsidR="00C37E87" w:rsidRDefault="00C37E87" w:rsidP="00C37E87">
      <w:pPr>
        <w:ind w:firstLine="2040"/>
        <w:jc w:val="both"/>
        <w:rPr>
          <w:sz w:val="26"/>
          <w:szCs w:val="26"/>
        </w:rPr>
      </w:pPr>
    </w:p>
    <w:p w:rsidR="00BD276E" w:rsidRDefault="00C37E87" w:rsidP="00C37E87">
      <w:pPr>
        <w:ind w:firstLine="2040"/>
        <w:jc w:val="both"/>
        <w:rPr>
          <w:sz w:val="26"/>
          <w:szCs w:val="26"/>
        </w:rPr>
      </w:pPr>
      <w:r>
        <w:rPr>
          <w:b/>
          <w:sz w:val="26"/>
          <w:szCs w:val="26"/>
        </w:rPr>
        <w:t>CONSIDERAND</w:t>
      </w:r>
      <w:r w:rsidR="00762E62">
        <w:rPr>
          <w:b/>
          <w:sz w:val="26"/>
          <w:szCs w:val="26"/>
        </w:rPr>
        <w:t xml:space="preserve">O </w:t>
      </w:r>
      <w:r w:rsidR="008F4E48">
        <w:rPr>
          <w:sz w:val="26"/>
          <w:szCs w:val="26"/>
        </w:rPr>
        <w:t>os débitos da Prefei</w:t>
      </w:r>
      <w:r w:rsidR="00762E62">
        <w:rPr>
          <w:sz w:val="26"/>
          <w:szCs w:val="26"/>
        </w:rPr>
        <w:t xml:space="preserve">tura Municipal de Dourados com </w:t>
      </w:r>
      <w:r w:rsidR="008F4E48">
        <w:rPr>
          <w:sz w:val="26"/>
          <w:szCs w:val="26"/>
        </w:rPr>
        <w:t xml:space="preserve">o </w:t>
      </w:r>
      <w:proofErr w:type="spellStart"/>
      <w:r w:rsidR="008F4E48">
        <w:rPr>
          <w:sz w:val="26"/>
          <w:szCs w:val="26"/>
        </w:rPr>
        <w:t>PreviD</w:t>
      </w:r>
      <w:proofErr w:type="spellEnd"/>
      <w:r w:rsidR="008F4E48">
        <w:rPr>
          <w:sz w:val="26"/>
          <w:szCs w:val="26"/>
        </w:rPr>
        <w:t xml:space="preserve"> referente às obrigações legais vencidas nos anos 2017, 2018, 2019 e 2020. </w:t>
      </w:r>
    </w:p>
    <w:p w:rsidR="008F4E48" w:rsidRPr="008F4E48" w:rsidRDefault="008F4E48" w:rsidP="00C37E87">
      <w:pPr>
        <w:ind w:firstLine="2040"/>
        <w:jc w:val="both"/>
        <w:rPr>
          <w:sz w:val="26"/>
          <w:szCs w:val="26"/>
        </w:rPr>
      </w:pPr>
    </w:p>
    <w:p w:rsidR="00C37E87" w:rsidRDefault="008F4E48" w:rsidP="00C37E87">
      <w:pPr>
        <w:ind w:firstLine="2040"/>
        <w:jc w:val="both"/>
        <w:rPr>
          <w:sz w:val="26"/>
          <w:szCs w:val="26"/>
        </w:rPr>
      </w:pPr>
      <w:r w:rsidRPr="008F4E48">
        <w:rPr>
          <w:b/>
          <w:sz w:val="26"/>
          <w:szCs w:val="26"/>
        </w:rPr>
        <w:t>CONSIDERANDO</w:t>
      </w:r>
      <w:r>
        <w:rPr>
          <w:sz w:val="26"/>
          <w:szCs w:val="26"/>
        </w:rPr>
        <w:t xml:space="preserve"> </w:t>
      </w:r>
      <w:r w:rsidR="00C37E87">
        <w:rPr>
          <w:sz w:val="26"/>
          <w:szCs w:val="26"/>
        </w:rPr>
        <w:t xml:space="preserve">a necessidade de criação da Comissão de Negociação para discutir a respeito do débito do Município com esta Autarquia. </w:t>
      </w:r>
    </w:p>
    <w:p w:rsidR="00C37E87" w:rsidRDefault="00C37E87" w:rsidP="00C37E87">
      <w:pPr>
        <w:pStyle w:val="Tit"/>
        <w:ind w:firstLine="2040"/>
        <w:jc w:val="both"/>
        <w:rPr>
          <w:sz w:val="26"/>
          <w:szCs w:val="26"/>
        </w:rPr>
      </w:pPr>
    </w:p>
    <w:p w:rsidR="00C37E87" w:rsidRDefault="008F4E48" w:rsidP="00C37E87">
      <w:pPr>
        <w:pStyle w:val="Tit"/>
        <w:ind w:firstLine="204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CONSIDERANDO </w:t>
      </w:r>
      <w:r w:rsidR="00C37E87">
        <w:rPr>
          <w:b w:val="0"/>
          <w:sz w:val="26"/>
          <w:szCs w:val="26"/>
        </w:rPr>
        <w:t>que houve deliberação deste Conselho aprovando a criação de uma Comi</w:t>
      </w:r>
      <w:r>
        <w:rPr>
          <w:b w:val="0"/>
          <w:sz w:val="26"/>
          <w:szCs w:val="26"/>
        </w:rPr>
        <w:t>ssão de Negociação</w:t>
      </w:r>
      <w:r w:rsidR="00C37E87">
        <w:rPr>
          <w:b w:val="0"/>
          <w:sz w:val="26"/>
          <w:szCs w:val="26"/>
        </w:rPr>
        <w:t xml:space="preserve">, conforme Ata nº 08 do dia 15 de maio de 2021; </w:t>
      </w:r>
    </w:p>
    <w:p w:rsidR="008F4E48" w:rsidRDefault="008F4E48" w:rsidP="00C37E87">
      <w:pPr>
        <w:pStyle w:val="Tit"/>
        <w:ind w:firstLine="2040"/>
        <w:jc w:val="both"/>
        <w:rPr>
          <w:b w:val="0"/>
          <w:sz w:val="26"/>
          <w:szCs w:val="26"/>
        </w:rPr>
      </w:pPr>
    </w:p>
    <w:p w:rsidR="00C37E87" w:rsidRDefault="008F4E48" w:rsidP="00C37E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Pr="008F4E48">
        <w:rPr>
          <w:b/>
          <w:sz w:val="26"/>
          <w:szCs w:val="26"/>
        </w:rPr>
        <w:t>CONSIDERANDO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762E62">
        <w:rPr>
          <w:sz w:val="26"/>
          <w:szCs w:val="26"/>
        </w:rPr>
        <w:t xml:space="preserve"> importância da participação de representantes dos</w:t>
      </w:r>
      <w:r>
        <w:rPr>
          <w:sz w:val="26"/>
          <w:szCs w:val="26"/>
        </w:rPr>
        <w:t xml:space="preserve"> Conselhos</w:t>
      </w:r>
      <w:r w:rsidR="00762E6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62E62">
        <w:rPr>
          <w:sz w:val="26"/>
          <w:szCs w:val="26"/>
        </w:rPr>
        <w:t xml:space="preserve">Comitê de Investimentos, </w:t>
      </w:r>
      <w:r>
        <w:rPr>
          <w:sz w:val="26"/>
          <w:szCs w:val="26"/>
        </w:rPr>
        <w:t xml:space="preserve">Sindicatos, </w:t>
      </w:r>
      <w:r w:rsidR="00762E62">
        <w:rPr>
          <w:sz w:val="26"/>
          <w:szCs w:val="26"/>
        </w:rPr>
        <w:t xml:space="preserve">e Diretoria Executiva do </w:t>
      </w:r>
      <w:proofErr w:type="spellStart"/>
      <w:r w:rsidR="00762E62">
        <w:rPr>
          <w:sz w:val="26"/>
          <w:szCs w:val="26"/>
        </w:rPr>
        <w:t>PreviD</w:t>
      </w:r>
      <w:proofErr w:type="spellEnd"/>
      <w:r w:rsidR="00762E62">
        <w:rPr>
          <w:sz w:val="26"/>
          <w:szCs w:val="26"/>
        </w:rPr>
        <w:t xml:space="preserve">, </w:t>
      </w:r>
      <w:r>
        <w:rPr>
          <w:sz w:val="26"/>
          <w:szCs w:val="26"/>
        </w:rPr>
        <w:t>foi</w:t>
      </w:r>
      <w:r w:rsidR="00D32F47">
        <w:rPr>
          <w:sz w:val="26"/>
          <w:szCs w:val="26"/>
        </w:rPr>
        <w:t xml:space="preserve"> deliberado por este Conselho, que fosse indicado representantes</w:t>
      </w:r>
      <w:r>
        <w:rPr>
          <w:sz w:val="26"/>
          <w:szCs w:val="26"/>
        </w:rPr>
        <w:t xml:space="preserve"> do Conselho Curador, Conselho Fiscal, </w:t>
      </w:r>
      <w:r w:rsidR="00B74A14">
        <w:rPr>
          <w:sz w:val="26"/>
          <w:szCs w:val="26"/>
        </w:rPr>
        <w:t xml:space="preserve">Comitê de Investimentos, Diretoria Executiva </w:t>
      </w:r>
      <w:r>
        <w:rPr>
          <w:sz w:val="26"/>
          <w:szCs w:val="26"/>
        </w:rPr>
        <w:t xml:space="preserve">e dos Sindicatos. </w:t>
      </w:r>
    </w:p>
    <w:p w:rsidR="00BD276E" w:rsidRDefault="00BD276E" w:rsidP="00C37E87">
      <w:pPr>
        <w:jc w:val="both"/>
        <w:rPr>
          <w:sz w:val="26"/>
          <w:szCs w:val="26"/>
        </w:rPr>
      </w:pPr>
    </w:p>
    <w:p w:rsidR="00C37E87" w:rsidRDefault="00C37E87" w:rsidP="00C37E87">
      <w:pPr>
        <w:ind w:firstLine="2040"/>
        <w:jc w:val="both"/>
        <w:rPr>
          <w:sz w:val="26"/>
          <w:szCs w:val="26"/>
        </w:rPr>
      </w:pPr>
      <w:r>
        <w:rPr>
          <w:b/>
          <w:sz w:val="26"/>
          <w:szCs w:val="26"/>
        </w:rPr>
        <w:t>RESOLVE</w:t>
      </w:r>
      <w:r>
        <w:rPr>
          <w:sz w:val="26"/>
          <w:szCs w:val="26"/>
        </w:rPr>
        <w:t>:</w:t>
      </w:r>
    </w:p>
    <w:p w:rsidR="00C37E87" w:rsidRDefault="00C37E87" w:rsidP="00C37E87">
      <w:pPr>
        <w:spacing w:line="360" w:lineRule="auto"/>
        <w:jc w:val="both"/>
        <w:rPr>
          <w:sz w:val="26"/>
          <w:szCs w:val="26"/>
        </w:rPr>
      </w:pPr>
    </w:p>
    <w:p w:rsidR="00C37E87" w:rsidRDefault="00C37E87" w:rsidP="00C37E87">
      <w:pPr>
        <w:autoSpaceDE w:val="0"/>
        <w:autoSpaceDN w:val="0"/>
        <w:adjustRightInd w:val="0"/>
        <w:ind w:firstLine="204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Art. 1º Fica instituída a Comissão </w:t>
      </w:r>
      <w:r w:rsidR="00AD410B">
        <w:rPr>
          <w:rFonts w:ascii="TimesNewRomanPSMT" w:hAnsi="TimesNewRomanPSMT" w:cs="TimesNewRomanPSMT"/>
          <w:sz w:val="26"/>
          <w:szCs w:val="26"/>
        </w:rPr>
        <w:t xml:space="preserve">de Negociação </w:t>
      </w:r>
      <w:r>
        <w:rPr>
          <w:rFonts w:ascii="TimesNewRomanPSMT" w:hAnsi="TimesNewRomanPSMT" w:cs="TimesNewRomanPSMT"/>
          <w:sz w:val="26"/>
          <w:szCs w:val="26"/>
        </w:rPr>
        <w:t>do Instituto de Previdência Social dos Servidores do Município de Dourados - PreviD.</w:t>
      </w:r>
    </w:p>
    <w:p w:rsidR="00C37E87" w:rsidRDefault="00C37E87" w:rsidP="00C37E87">
      <w:pPr>
        <w:autoSpaceDE w:val="0"/>
        <w:autoSpaceDN w:val="0"/>
        <w:adjustRightInd w:val="0"/>
        <w:ind w:firstLine="2040"/>
        <w:jc w:val="both"/>
        <w:rPr>
          <w:rFonts w:ascii="TimesNewRomanPSMT" w:hAnsi="TimesNewRomanPSMT" w:cs="TimesNewRomanPSMT"/>
          <w:sz w:val="26"/>
          <w:szCs w:val="26"/>
        </w:rPr>
      </w:pPr>
    </w:p>
    <w:p w:rsidR="00C37E87" w:rsidRDefault="00C37E87" w:rsidP="00C37E87">
      <w:pPr>
        <w:autoSpaceDE w:val="0"/>
        <w:autoSpaceDN w:val="0"/>
        <w:adjustRightInd w:val="0"/>
        <w:ind w:firstLine="204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Art. 2º. Ficam nomeados os membros abaixo relacionados, para comporem a Comissão </w:t>
      </w:r>
      <w:r w:rsidR="00AD410B">
        <w:rPr>
          <w:rFonts w:ascii="TimesNewRomanPSMT" w:hAnsi="TimesNewRomanPSMT" w:cs="TimesNewRomanPSMT"/>
          <w:sz w:val="26"/>
          <w:szCs w:val="26"/>
        </w:rPr>
        <w:t>de Negociação do PreviD</w:t>
      </w:r>
      <w:r>
        <w:rPr>
          <w:rFonts w:ascii="TimesNewRomanPSMT" w:hAnsi="TimesNewRomanPSMT" w:cs="TimesNewRomanPSMT"/>
          <w:sz w:val="26"/>
          <w:szCs w:val="26"/>
        </w:rPr>
        <w:t>:</w:t>
      </w:r>
    </w:p>
    <w:p w:rsidR="00C37E87" w:rsidRDefault="00C37E87" w:rsidP="00C37E87">
      <w:pPr>
        <w:autoSpaceDE w:val="0"/>
        <w:autoSpaceDN w:val="0"/>
        <w:adjustRightInd w:val="0"/>
        <w:ind w:firstLine="2040"/>
        <w:jc w:val="both"/>
        <w:rPr>
          <w:rFonts w:ascii="TimesNewRomanPSMT" w:hAnsi="TimesNewRomanPSMT" w:cs="TimesNewRomanPSMT"/>
          <w:sz w:val="26"/>
          <w:szCs w:val="26"/>
        </w:rPr>
      </w:pPr>
    </w:p>
    <w:p w:rsidR="00C37E87" w:rsidRPr="00F93750" w:rsidRDefault="007D474F" w:rsidP="00C37E87">
      <w:pPr>
        <w:autoSpaceDE w:val="0"/>
        <w:autoSpaceDN w:val="0"/>
        <w:adjustRightInd w:val="0"/>
        <w:jc w:val="both"/>
      </w:pPr>
      <w:r w:rsidRPr="00F93750">
        <w:t>-</w:t>
      </w:r>
      <w:r w:rsidR="00AD410B" w:rsidRPr="00F93750">
        <w:t xml:space="preserve"> José dos Santos da Silva - Vice-Presidente do Conselho Curador</w:t>
      </w:r>
      <w:r w:rsidR="00C37E87" w:rsidRPr="00F93750">
        <w:t>;</w:t>
      </w:r>
    </w:p>
    <w:p w:rsidR="00C37E87" w:rsidRPr="00F93750" w:rsidRDefault="007D474F" w:rsidP="00C37E87">
      <w:pPr>
        <w:autoSpaceDE w:val="0"/>
        <w:autoSpaceDN w:val="0"/>
        <w:adjustRightInd w:val="0"/>
        <w:jc w:val="both"/>
      </w:pPr>
      <w:r w:rsidRPr="00F93750">
        <w:t>-</w:t>
      </w:r>
      <w:r w:rsidR="00AD410B" w:rsidRPr="00F93750">
        <w:t xml:space="preserve"> Solange Silva de Melo - Membro do Conselho Curador</w:t>
      </w:r>
      <w:r w:rsidR="00C37E87" w:rsidRPr="00F93750">
        <w:t>;</w:t>
      </w:r>
    </w:p>
    <w:p w:rsidR="00C37E87" w:rsidRPr="00F93750" w:rsidRDefault="007D474F" w:rsidP="00C37E87">
      <w:pPr>
        <w:autoSpaceDE w:val="0"/>
        <w:autoSpaceDN w:val="0"/>
        <w:adjustRightInd w:val="0"/>
        <w:jc w:val="both"/>
      </w:pPr>
      <w:r w:rsidRPr="00F93750">
        <w:t>-</w:t>
      </w:r>
      <w:r w:rsidR="00AD410B" w:rsidRPr="00F93750">
        <w:t xml:space="preserve"> Zilda Aparecida Rodrigues Ramires </w:t>
      </w:r>
      <w:r w:rsidR="001F5C1E" w:rsidRPr="00F93750">
        <w:t>-</w:t>
      </w:r>
      <w:r w:rsidR="00AD410B" w:rsidRPr="00F93750">
        <w:t xml:space="preserve"> Presidente do Conselho Fiscal</w:t>
      </w:r>
      <w:r w:rsidR="00C37E87" w:rsidRPr="00F93750">
        <w:t>;</w:t>
      </w:r>
    </w:p>
    <w:p w:rsidR="00C37E87" w:rsidRPr="00F93750" w:rsidRDefault="007D474F" w:rsidP="00C37E87">
      <w:pPr>
        <w:tabs>
          <w:tab w:val="center" w:pos="4252"/>
        </w:tabs>
        <w:autoSpaceDE w:val="0"/>
        <w:autoSpaceDN w:val="0"/>
        <w:adjustRightInd w:val="0"/>
        <w:jc w:val="both"/>
      </w:pPr>
      <w:r w:rsidRPr="00F93750">
        <w:t>-</w:t>
      </w:r>
      <w:r w:rsidR="00AD410B" w:rsidRPr="00F93750">
        <w:t xml:space="preserve"> </w:t>
      </w:r>
      <w:r w:rsidR="001F5C1E" w:rsidRPr="00F93750">
        <w:t>Theodoro Huber Silva - Diretor Presidente</w:t>
      </w:r>
      <w:r w:rsidR="00C37E87" w:rsidRPr="00F93750">
        <w:t>;</w:t>
      </w:r>
    </w:p>
    <w:p w:rsidR="001F5C1E" w:rsidRPr="00F93750" w:rsidRDefault="007D474F" w:rsidP="00C37E87">
      <w:pPr>
        <w:tabs>
          <w:tab w:val="center" w:pos="4252"/>
        </w:tabs>
        <w:autoSpaceDE w:val="0"/>
        <w:autoSpaceDN w:val="0"/>
        <w:adjustRightInd w:val="0"/>
        <w:jc w:val="both"/>
        <w:rPr>
          <w:rStyle w:val="Forte"/>
          <w:b w:val="0"/>
          <w:color w:val="000000"/>
          <w:shd w:val="clear" w:color="auto" w:fill="FFFFFF"/>
        </w:rPr>
      </w:pPr>
      <w:r w:rsidRPr="00F93750">
        <w:t>-</w:t>
      </w:r>
      <w:r w:rsidR="001F5C1E" w:rsidRPr="00F93750">
        <w:t xml:space="preserve"> </w:t>
      </w:r>
      <w:r w:rsidR="001F5C1E" w:rsidRPr="00F93750">
        <w:rPr>
          <w:rStyle w:val="Forte"/>
          <w:b w:val="0"/>
          <w:color w:val="000000"/>
          <w:shd w:val="clear" w:color="auto" w:fill="FFFFFF"/>
        </w:rPr>
        <w:t>Rosane Ap. F. D’Sampaio Ferraz - Diretora Financeira;</w:t>
      </w:r>
    </w:p>
    <w:p w:rsidR="00C37E87" w:rsidRPr="00F93750" w:rsidRDefault="001F5C1E" w:rsidP="00C37E87">
      <w:pPr>
        <w:tabs>
          <w:tab w:val="center" w:pos="4252"/>
        </w:tabs>
        <w:autoSpaceDE w:val="0"/>
        <w:autoSpaceDN w:val="0"/>
        <w:adjustRightInd w:val="0"/>
        <w:jc w:val="both"/>
        <w:rPr>
          <w:rStyle w:val="Forte"/>
          <w:b w:val="0"/>
          <w:color w:val="000000"/>
          <w:shd w:val="clear" w:color="auto" w:fill="FFFFFF"/>
        </w:rPr>
      </w:pPr>
      <w:r w:rsidRPr="00F93750">
        <w:rPr>
          <w:rStyle w:val="Forte"/>
          <w:b w:val="0"/>
          <w:color w:val="000000"/>
          <w:shd w:val="clear" w:color="auto" w:fill="FFFFFF"/>
        </w:rPr>
        <w:t xml:space="preserve">- </w:t>
      </w:r>
      <w:proofErr w:type="spellStart"/>
      <w:r w:rsidRPr="00F93750">
        <w:rPr>
          <w:rStyle w:val="Forte"/>
          <w:b w:val="0"/>
          <w:color w:val="000000"/>
          <w:shd w:val="clear" w:color="auto" w:fill="FFFFFF"/>
        </w:rPr>
        <w:t>Gleicir</w:t>
      </w:r>
      <w:proofErr w:type="spellEnd"/>
      <w:r w:rsidRPr="00F93750">
        <w:rPr>
          <w:rStyle w:val="Forte"/>
          <w:b w:val="0"/>
          <w:color w:val="000000"/>
          <w:shd w:val="clear" w:color="auto" w:fill="FFFFFF"/>
        </w:rPr>
        <w:t xml:space="preserve"> Mendes Carvalho - Diretora de Benefício;</w:t>
      </w:r>
    </w:p>
    <w:p w:rsidR="001F5C1E" w:rsidRPr="00F93750" w:rsidRDefault="001F5C1E" w:rsidP="00C37E87">
      <w:pPr>
        <w:tabs>
          <w:tab w:val="center" w:pos="4252"/>
        </w:tabs>
        <w:autoSpaceDE w:val="0"/>
        <w:autoSpaceDN w:val="0"/>
        <w:adjustRightInd w:val="0"/>
        <w:jc w:val="both"/>
        <w:rPr>
          <w:rStyle w:val="Forte"/>
          <w:b w:val="0"/>
          <w:color w:val="000000"/>
          <w:shd w:val="clear" w:color="auto" w:fill="FFFFFF"/>
        </w:rPr>
      </w:pPr>
      <w:r w:rsidRPr="00F93750">
        <w:rPr>
          <w:rStyle w:val="Forte"/>
          <w:b w:val="0"/>
          <w:color w:val="000000"/>
          <w:shd w:val="clear" w:color="auto" w:fill="FFFFFF"/>
        </w:rPr>
        <w:t xml:space="preserve">- Silvana M. </w:t>
      </w:r>
      <w:proofErr w:type="spellStart"/>
      <w:r w:rsidRPr="00F93750">
        <w:rPr>
          <w:rStyle w:val="Forte"/>
          <w:b w:val="0"/>
          <w:color w:val="000000"/>
          <w:shd w:val="clear" w:color="auto" w:fill="FFFFFF"/>
        </w:rPr>
        <w:t>Radaelli</w:t>
      </w:r>
      <w:proofErr w:type="spellEnd"/>
      <w:r w:rsidRPr="00F93750">
        <w:rPr>
          <w:rStyle w:val="Forte"/>
          <w:b w:val="0"/>
          <w:color w:val="000000"/>
          <w:shd w:val="clear" w:color="auto" w:fill="FFFFFF"/>
        </w:rPr>
        <w:t xml:space="preserve"> de Assis - Diretora Administrativa;</w:t>
      </w:r>
    </w:p>
    <w:p w:rsidR="001F5C1E" w:rsidRPr="00F93750" w:rsidRDefault="001F5C1E" w:rsidP="00C37E87">
      <w:pPr>
        <w:tabs>
          <w:tab w:val="center" w:pos="4252"/>
        </w:tabs>
        <w:autoSpaceDE w:val="0"/>
        <w:autoSpaceDN w:val="0"/>
        <w:adjustRightInd w:val="0"/>
        <w:jc w:val="both"/>
      </w:pPr>
      <w:r w:rsidRPr="00F93750">
        <w:rPr>
          <w:rStyle w:val="Forte"/>
          <w:b w:val="0"/>
          <w:color w:val="000000"/>
          <w:shd w:val="clear" w:color="auto" w:fill="FFFFFF"/>
        </w:rPr>
        <w:lastRenderedPageBreak/>
        <w:t xml:space="preserve">- </w:t>
      </w:r>
      <w:r w:rsidR="00B742B9" w:rsidRPr="00F93750">
        <w:t xml:space="preserve">Irene Quaresma Azevedo Viana - Representante do SIMTED; </w:t>
      </w:r>
    </w:p>
    <w:p w:rsidR="00B742B9" w:rsidRPr="00F93750" w:rsidRDefault="00B742B9" w:rsidP="00C37E87">
      <w:pPr>
        <w:tabs>
          <w:tab w:val="center" w:pos="4252"/>
        </w:tabs>
        <w:autoSpaceDE w:val="0"/>
        <w:autoSpaceDN w:val="0"/>
        <w:adjustRightInd w:val="0"/>
        <w:jc w:val="both"/>
      </w:pPr>
      <w:r w:rsidRPr="00F93750">
        <w:t xml:space="preserve">- João Vicente </w:t>
      </w:r>
      <w:proofErr w:type="spellStart"/>
      <w:r w:rsidRPr="00F93750">
        <w:t>Chencarek</w:t>
      </w:r>
      <w:proofErr w:type="spellEnd"/>
      <w:r w:rsidRPr="00F93750">
        <w:t xml:space="preserve"> - Representante da SINGMD; </w:t>
      </w:r>
    </w:p>
    <w:p w:rsidR="00B742B9" w:rsidRPr="00F93750" w:rsidRDefault="00B742B9" w:rsidP="00C37E87">
      <w:pPr>
        <w:tabs>
          <w:tab w:val="center" w:pos="4252"/>
        </w:tabs>
        <w:autoSpaceDE w:val="0"/>
        <w:autoSpaceDN w:val="0"/>
        <w:adjustRightInd w:val="0"/>
        <w:jc w:val="both"/>
        <w:rPr>
          <w:color w:val="222222"/>
          <w:shd w:val="clear" w:color="auto" w:fill="FFFFFF"/>
        </w:rPr>
      </w:pPr>
      <w:r w:rsidRPr="00F93750">
        <w:t xml:space="preserve">- </w:t>
      </w:r>
      <w:proofErr w:type="spellStart"/>
      <w:r w:rsidRPr="00F93750">
        <w:rPr>
          <w:color w:val="222222"/>
          <w:shd w:val="clear" w:color="auto" w:fill="FFFFFF"/>
        </w:rPr>
        <w:t>Genivaldo</w:t>
      </w:r>
      <w:proofErr w:type="spellEnd"/>
      <w:r w:rsidRPr="00F93750">
        <w:rPr>
          <w:color w:val="222222"/>
          <w:shd w:val="clear" w:color="auto" w:fill="FFFFFF"/>
        </w:rPr>
        <w:t xml:space="preserve"> Dias da Silva - Representante da SINDENF;</w:t>
      </w:r>
    </w:p>
    <w:p w:rsidR="00B742B9" w:rsidRDefault="00B742B9" w:rsidP="00C37E87">
      <w:pPr>
        <w:tabs>
          <w:tab w:val="center" w:pos="4252"/>
        </w:tabs>
        <w:autoSpaceDE w:val="0"/>
        <w:autoSpaceDN w:val="0"/>
        <w:adjustRightInd w:val="0"/>
        <w:jc w:val="both"/>
        <w:rPr>
          <w:color w:val="222222"/>
          <w:shd w:val="clear" w:color="auto" w:fill="FFFFFF"/>
        </w:rPr>
      </w:pPr>
      <w:r w:rsidRPr="00F93750">
        <w:rPr>
          <w:color w:val="222222"/>
          <w:shd w:val="clear" w:color="auto" w:fill="FFFFFF"/>
        </w:rPr>
        <w:t>- João Lucio Cristaldo - Representante do SINDRACSE;</w:t>
      </w:r>
    </w:p>
    <w:p w:rsidR="000634E0" w:rsidRDefault="000634E0" w:rsidP="00C37E87">
      <w:pPr>
        <w:tabs>
          <w:tab w:val="center" w:pos="4252"/>
        </w:tabs>
        <w:autoSpaceDE w:val="0"/>
        <w:autoSpaceDN w:val="0"/>
        <w:adjustRightInd w:val="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 Rosa Helena </w:t>
      </w:r>
      <w:proofErr w:type="spellStart"/>
      <w:r>
        <w:rPr>
          <w:color w:val="222222"/>
          <w:shd w:val="clear" w:color="auto" w:fill="FFFFFF"/>
        </w:rPr>
        <w:t>Catelan</w:t>
      </w:r>
      <w:proofErr w:type="spellEnd"/>
      <w:r>
        <w:rPr>
          <w:color w:val="222222"/>
          <w:shd w:val="clear" w:color="auto" w:fill="FFFFFF"/>
        </w:rPr>
        <w:t xml:space="preserve"> – Representante do SINSEMD;</w:t>
      </w:r>
      <w:bookmarkStart w:id="0" w:name="_GoBack"/>
      <w:bookmarkEnd w:id="0"/>
    </w:p>
    <w:p w:rsidR="00A33D8F" w:rsidRDefault="00A33D8F" w:rsidP="00C37E87">
      <w:pPr>
        <w:tabs>
          <w:tab w:val="center" w:pos="4252"/>
        </w:tabs>
        <w:autoSpaceDE w:val="0"/>
        <w:autoSpaceDN w:val="0"/>
        <w:adjustRightInd w:val="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 </w:t>
      </w:r>
      <w:r w:rsidRPr="00A33D8F">
        <w:t>Orlando Conceição Malheiros</w:t>
      </w:r>
      <w:r>
        <w:t xml:space="preserve"> - Membro do Comitê de Investimentos.</w:t>
      </w:r>
    </w:p>
    <w:p w:rsidR="0003295A" w:rsidRPr="00F93750" w:rsidRDefault="0003295A" w:rsidP="00C37E87">
      <w:pPr>
        <w:tabs>
          <w:tab w:val="center" w:pos="4252"/>
        </w:tabs>
        <w:autoSpaceDE w:val="0"/>
        <w:autoSpaceDN w:val="0"/>
        <w:adjustRightInd w:val="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</w:t>
      </w:r>
    </w:p>
    <w:p w:rsidR="00C37E87" w:rsidRDefault="00C37E87" w:rsidP="00C37E87">
      <w:pPr>
        <w:tabs>
          <w:tab w:val="center" w:pos="425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AD05B1" w:rsidRDefault="008F4E48" w:rsidP="00AD321D">
      <w:pPr>
        <w:autoSpaceDE w:val="0"/>
        <w:autoSpaceDN w:val="0"/>
        <w:adjustRightInd w:val="0"/>
        <w:ind w:firstLine="19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Parágrafo único: A presente C</w:t>
      </w:r>
      <w:r w:rsidR="00C37E87">
        <w:rPr>
          <w:rFonts w:ascii="TimesNewRomanPSMT" w:hAnsi="TimesNewRomanPSMT" w:cs="TimesNewRomanPSMT"/>
        </w:rPr>
        <w:t>omiss</w:t>
      </w:r>
      <w:r w:rsidR="00AD05B1">
        <w:rPr>
          <w:rFonts w:ascii="TimesNewRomanPSMT" w:hAnsi="TimesNewRomanPSMT" w:cs="TimesNewRomanPSMT"/>
        </w:rPr>
        <w:t>ão será presidida</w:t>
      </w:r>
      <w:r>
        <w:rPr>
          <w:rFonts w:ascii="TimesNewRomanPSMT" w:hAnsi="TimesNewRomanPSMT" w:cs="TimesNewRomanPSMT"/>
        </w:rPr>
        <w:t xml:space="preserve"> pelo Diretor Presidente do </w:t>
      </w:r>
      <w:proofErr w:type="spellStart"/>
      <w:r>
        <w:rPr>
          <w:rFonts w:ascii="TimesNewRomanPSMT" w:hAnsi="TimesNewRomanPSMT" w:cs="TimesNewRomanPSMT"/>
        </w:rPr>
        <w:t>PreviD</w:t>
      </w:r>
      <w:proofErr w:type="spellEnd"/>
      <w:r>
        <w:rPr>
          <w:rFonts w:ascii="TimesNewRomanPSMT" w:hAnsi="TimesNewRomanPSMT" w:cs="TimesNewRomanPSMT"/>
        </w:rPr>
        <w:t xml:space="preserve">. </w:t>
      </w:r>
    </w:p>
    <w:p w:rsidR="00AD321D" w:rsidRPr="00AD321D" w:rsidRDefault="00AD321D" w:rsidP="00AD321D">
      <w:pPr>
        <w:autoSpaceDE w:val="0"/>
        <w:autoSpaceDN w:val="0"/>
        <w:adjustRightInd w:val="0"/>
        <w:ind w:firstLine="1920"/>
        <w:jc w:val="both"/>
        <w:rPr>
          <w:rFonts w:ascii="TimesNewRomanPSMT" w:hAnsi="TimesNewRomanPSMT" w:cs="TimesNewRomanPSMT"/>
        </w:rPr>
      </w:pPr>
    </w:p>
    <w:p w:rsidR="00C37E87" w:rsidRDefault="00C37E87" w:rsidP="00C37E87">
      <w:pPr>
        <w:spacing w:line="360" w:lineRule="auto"/>
        <w:ind w:firstLine="2040"/>
        <w:jc w:val="both"/>
        <w:rPr>
          <w:sz w:val="26"/>
          <w:szCs w:val="26"/>
        </w:rPr>
      </w:pPr>
      <w:r>
        <w:rPr>
          <w:sz w:val="26"/>
          <w:szCs w:val="26"/>
        </w:rPr>
        <w:t>Art. 3º Esta Resolução entra em vigor na data de sua publicação, revogadas as disposições em contrário.</w:t>
      </w:r>
    </w:p>
    <w:p w:rsidR="00C37E87" w:rsidRDefault="00C37E87" w:rsidP="00C37E87">
      <w:pPr>
        <w:spacing w:line="360" w:lineRule="auto"/>
        <w:ind w:firstLine="2040"/>
        <w:rPr>
          <w:sz w:val="26"/>
          <w:szCs w:val="26"/>
        </w:rPr>
      </w:pPr>
    </w:p>
    <w:p w:rsidR="00C37E87" w:rsidRDefault="00C37E87" w:rsidP="00C37E87">
      <w:pPr>
        <w:spacing w:line="360" w:lineRule="auto"/>
        <w:ind w:firstLine="2040"/>
        <w:rPr>
          <w:sz w:val="26"/>
          <w:szCs w:val="26"/>
        </w:rPr>
      </w:pPr>
      <w:r>
        <w:rPr>
          <w:sz w:val="26"/>
          <w:szCs w:val="26"/>
        </w:rPr>
        <w:t xml:space="preserve">Dourados, </w:t>
      </w:r>
      <w:proofErr w:type="spellStart"/>
      <w:r>
        <w:rPr>
          <w:sz w:val="26"/>
          <w:szCs w:val="26"/>
        </w:rPr>
        <w:t>xx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de junho de 2021.</w:t>
      </w:r>
    </w:p>
    <w:p w:rsidR="00C37E87" w:rsidRDefault="00C37E87" w:rsidP="00C37E87">
      <w:pPr>
        <w:jc w:val="both"/>
        <w:rPr>
          <w:sz w:val="26"/>
          <w:szCs w:val="26"/>
        </w:rPr>
      </w:pPr>
    </w:p>
    <w:p w:rsidR="00C37E87" w:rsidRDefault="00C37E87" w:rsidP="00C37E87">
      <w:pPr>
        <w:jc w:val="both"/>
        <w:rPr>
          <w:sz w:val="26"/>
          <w:szCs w:val="26"/>
        </w:rPr>
      </w:pPr>
    </w:p>
    <w:p w:rsidR="00C37E87" w:rsidRDefault="00C37E87" w:rsidP="00C37E87">
      <w:pPr>
        <w:jc w:val="both"/>
        <w:rPr>
          <w:sz w:val="26"/>
          <w:szCs w:val="26"/>
        </w:rPr>
      </w:pPr>
    </w:p>
    <w:p w:rsidR="00C37E87" w:rsidRPr="00AD05B1" w:rsidRDefault="00AD05B1" w:rsidP="00AD05B1">
      <w:pPr>
        <w:ind w:firstLine="2040"/>
        <w:rPr>
          <w:b/>
        </w:rPr>
      </w:pPr>
      <w:r>
        <w:rPr>
          <w:b/>
          <w:sz w:val="26"/>
          <w:szCs w:val="26"/>
        </w:rPr>
        <w:t xml:space="preserve">             </w:t>
      </w:r>
      <w:r w:rsidR="00C37E87" w:rsidRPr="00AD05B1">
        <w:rPr>
          <w:b/>
        </w:rPr>
        <w:t>Hélio do Nascimento</w:t>
      </w:r>
    </w:p>
    <w:p w:rsidR="00C37E87" w:rsidRPr="00C37E87" w:rsidRDefault="00AD05B1" w:rsidP="00AD05B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C37E87" w:rsidRPr="00C37E87">
        <w:rPr>
          <w:b/>
          <w:sz w:val="22"/>
          <w:szCs w:val="22"/>
        </w:rPr>
        <w:t>Presidente do Conselho Curador</w:t>
      </w:r>
      <w:r w:rsidR="00C37E87">
        <w:rPr>
          <w:b/>
          <w:sz w:val="22"/>
          <w:szCs w:val="22"/>
        </w:rPr>
        <w:t xml:space="preserve"> - PreviD</w:t>
      </w:r>
    </w:p>
    <w:p w:rsidR="00B46907" w:rsidRDefault="000634E0"/>
    <w:sectPr w:rsidR="00B46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87"/>
    <w:rsid w:val="0003295A"/>
    <w:rsid w:val="000634E0"/>
    <w:rsid w:val="00153DCD"/>
    <w:rsid w:val="001F5C1E"/>
    <w:rsid w:val="0070518D"/>
    <w:rsid w:val="00762E62"/>
    <w:rsid w:val="007D474F"/>
    <w:rsid w:val="008F4E48"/>
    <w:rsid w:val="009B73AC"/>
    <w:rsid w:val="00A33D8F"/>
    <w:rsid w:val="00AD05B1"/>
    <w:rsid w:val="00AD321D"/>
    <w:rsid w:val="00AD410B"/>
    <w:rsid w:val="00B742B9"/>
    <w:rsid w:val="00B74A14"/>
    <w:rsid w:val="00BD276E"/>
    <w:rsid w:val="00BE71EE"/>
    <w:rsid w:val="00C36E09"/>
    <w:rsid w:val="00C37E87"/>
    <w:rsid w:val="00D32F47"/>
    <w:rsid w:val="00F9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5D9B0-6783-40C7-9829-C0562A66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42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7E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C37E8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C37E87"/>
    <w:rPr>
      <w:rFonts w:ascii="Arial" w:eastAsia="Times New Roman" w:hAnsi="Arial" w:cs="Arial"/>
      <w:lang w:eastAsia="pt-BR"/>
    </w:rPr>
  </w:style>
  <w:style w:type="paragraph" w:customStyle="1" w:styleId="Tit">
    <w:name w:val="Tit"/>
    <w:basedOn w:val="Ttulo6"/>
    <w:rsid w:val="00C37E87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  <w:sz w:val="7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7E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5C1E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42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Medina</dc:creator>
  <cp:keywords/>
  <dc:description/>
  <cp:lastModifiedBy>Matheus Medina</cp:lastModifiedBy>
  <cp:revision>16</cp:revision>
  <dcterms:created xsi:type="dcterms:W3CDTF">2021-06-29T11:14:00Z</dcterms:created>
  <dcterms:modified xsi:type="dcterms:W3CDTF">2021-06-29T14:24:00Z</dcterms:modified>
</cp:coreProperties>
</file>